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BC" w:rsidRDefault="002E54BC" w:rsidP="002E54BC">
      <w:pPr>
        <w:widowControl/>
        <w:shd w:val="clear" w:color="auto" w:fill="FFFFFF"/>
        <w:spacing w:line="540" w:lineRule="atLeast"/>
        <w:jc w:val="center"/>
        <w:outlineLvl w:val="0"/>
        <w:rPr>
          <w:rFonts w:ascii="SimSun" w:hAnsi="SimSun" w:cs="新細明體"/>
          <w:color w:val="000000"/>
          <w:spacing w:val="15"/>
          <w:kern w:val="0"/>
          <w:sz w:val="18"/>
          <w:szCs w:val="18"/>
        </w:rPr>
      </w:pPr>
      <w:r>
        <w:rPr>
          <w:rFonts w:ascii="SimSun" w:hAnsi="SimSun" w:cs="新細明體" w:hint="eastAsia"/>
          <w:color w:val="000000"/>
          <w:spacing w:val="15"/>
          <w:kern w:val="0"/>
          <w:sz w:val="18"/>
          <w:szCs w:val="18"/>
        </w:rPr>
        <w:t>台灣立報</w:t>
      </w:r>
    </w:p>
    <w:p w:rsidR="002E54BC" w:rsidRPr="002E54BC" w:rsidRDefault="002E54BC" w:rsidP="002E54BC">
      <w:pPr>
        <w:widowControl/>
        <w:shd w:val="clear" w:color="auto" w:fill="FFFFFF"/>
        <w:spacing w:line="540" w:lineRule="atLeast"/>
        <w:jc w:val="center"/>
        <w:outlineLvl w:val="0"/>
        <w:rPr>
          <w:rFonts w:ascii="SimHei" w:eastAsia="SimHei" w:hAnsi="SimHei" w:cs="新細明體"/>
          <w:color w:val="000000"/>
          <w:spacing w:val="15"/>
          <w:kern w:val="36"/>
          <w:sz w:val="30"/>
          <w:szCs w:val="30"/>
        </w:rPr>
      </w:pPr>
      <w:r w:rsidRPr="002E54BC">
        <w:rPr>
          <w:rFonts w:ascii="SimHei" w:eastAsia="SimHei" w:hAnsi="SimHei" w:cs="新細明體" w:hint="eastAsia"/>
          <w:color w:val="000000"/>
          <w:spacing w:val="15"/>
          <w:kern w:val="36"/>
          <w:sz w:val="30"/>
          <w:szCs w:val="30"/>
        </w:rPr>
        <w:t>原住民教育系列報導　二：適應不良缺乏師資教育主要困境</w:t>
      </w:r>
    </w:p>
    <w:p w:rsidR="002E54BC" w:rsidRPr="002E54BC" w:rsidRDefault="002E54BC" w:rsidP="002E54BC">
      <w:pPr>
        <w:widowControl/>
        <w:shd w:val="clear" w:color="auto" w:fill="FFFFFF"/>
        <w:spacing w:line="270" w:lineRule="atLeast"/>
        <w:ind w:left="720"/>
        <w:jc w:val="center"/>
        <w:rPr>
          <w:rFonts w:ascii="SimSun" w:eastAsia="SimSun" w:hAnsi="SimSun" w:cs="新細明體"/>
          <w:color w:val="878787"/>
          <w:spacing w:val="15"/>
          <w:kern w:val="0"/>
          <w:sz w:val="18"/>
          <w:szCs w:val="18"/>
        </w:rPr>
      </w:pPr>
      <w:r w:rsidRPr="002E54BC">
        <w:rPr>
          <w:rFonts w:ascii="SimSun" w:eastAsia="SimSun" w:hAnsi="SimSun" w:cs="新細明體" w:hint="eastAsia"/>
          <w:color w:val="878787"/>
          <w:spacing w:val="15"/>
          <w:kern w:val="0"/>
          <w:sz w:val="18"/>
          <w:szCs w:val="18"/>
        </w:rPr>
        <w:t>2005-7-13 00:00 作者：</w:t>
      </w:r>
      <w:hyperlink r:id="rId6" w:history="1">
        <w:r w:rsidRPr="002E54BC">
          <w:rPr>
            <w:rFonts w:ascii="SimSun" w:eastAsia="SimSun" w:hAnsi="SimSun" w:cs="新細明體" w:hint="eastAsia"/>
            <w:color w:val="878787"/>
            <w:spacing w:val="15"/>
            <w:kern w:val="0"/>
            <w:sz w:val="18"/>
            <w:szCs w:val="18"/>
            <w:u w:val="single"/>
            <w:bdr w:val="none" w:sz="0" w:space="0" w:color="auto" w:frame="1"/>
          </w:rPr>
          <w:t>記者舞賽專題報導</w:t>
        </w:r>
      </w:hyperlink>
    </w:p>
    <w:p w:rsidR="002E54BC" w:rsidRPr="002E54BC" w:rsidRDefault="002E54BC" w:rsidP="002E54BC">
      <w:pPr>
        <w:widowControl/>
        <w:shd w:val="clear" w:color="auto" w:fill="FFFFFF"/>
        <w:spacing w:line="270" w:lineRule="atLeast"/>
        <w:rPr>
          <w:rFonts w:ascii="SimSun" w:eastAsia="SimSun" w:hAnsi="SimSun" w:cs="新細明體"/>
          <w:color w:val="000000"/>
          <w:spacing w:val="15"/>
          <w:kern w:val="0"/>
          <w:sz w:val="18"/>
          <w:szCs w:val="18"/>
        </w:rPr>
      </w:pPr>
      <w:r w:rsidRPr="002E54BC">
        <w:rPr>
          <w:rFonts w:ascii="SimSun" w:eastAsia="SimSun" w:hAnsi="SimSun" w:cs="新細明體" w:hint="eastAsia"/>
          <w:color w:val="FFFFFF"/>
          <w:spacing w:val="15"/>
          <w:kern w:val="0"/>
          <w:sz w:val="18"/>
          <w:szCs w:val="18"/>
          <w:bdr w:val="none" w:sz="0" w:space="0" w:color="auto" w:frame="1"/>
        </w:rPr>
        <w:t>124</w:t>
      </w:r>
    </w:p>
    <w:p w:rsidR="002E54BC" w:rsidRPr="002E54BC" w:rsidRDefault="002E54BC" w:rsidP="002E54BC">
      <w:pPr>
        <w:widowControl/>
        <w:shd w:val="clear" w:color="auto" w:fill="FFFFFF"/>
        <w:spacing w:line="306" w:lineRule="atLeast"/>
        <w:rPr>
          <w:rFonts w:ascii="SimSun" w:eastAsia="SimSun" w:hAnsi="SimSun" w:cs="新細明體"/>
          <w:color w:val="333333"/>
          <w:spacing w:val="15"/>
          <w:kern w:val="0"/>
          <w:sz w:val="18"/>
          <w:szCs w:val="18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18"/>
          <w:szCs w:val="18"/>
        </w:rPr>
        <w:t>關於原住民教育的檢討，近10年來官方報告，原住民教育困境均指向原住民學生在現行教育體制下適應不良、師資素質不齊與流動率高等因素。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根據教改會第24次委員會議委員報告指出，原住民教育問題，歸納主要困難有以下6點，包括：原住民學生適應不良、教育程度落差、家庭教育與學校教育的衝突、師資素質不齊與流動率高、青壯人口外流，知識菁英離鄉的不良效應及都市原住民教育問題，均對原住民學生向上流動具有關鍵性影響，其中學生學校適應及師資不足問題最受到關注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文化差異挫折多於成就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由於原住民學生其文化背景迥異於多數民族學生，因此其受教育過程挫折多於成就，這可以從原住民學生中輟情形理解。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根據教育部統計，原住民輟學學生比例有逐年偏高的現象，以88學年度至90學年度之統計數據來看，依原住民中輟生佔原住民學生比，88學年度為0.92％；89學年度為1.38％；90學年度為1.46％。與一般中輟生（含原住民）輟學率：88學年度為0.20％；89學年度為0.30％；90學年度為0.33％，輟學率較一般生為高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另原住民輟學人數，佔中輟學生比例，88學年度為10％；89學年度為10.24％；90學年度為10.40％，近年來均佔總輟學人數一成，而91學年度原住民學生中輟人數總計為1,794人，比90學年度的984人暴增了810人，至92學年度輟學人數雖降為1,244人，但仍較一般多出4倍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有關原住民學生中途輟學方面的報告非常多，其原因大抵是因為原住民學生的條件較為不利，再加上文化差異、族群偏見等因素的交錯影響，造成高度輟學的情形。在許多相關調查報告中，台灣原住民學生的中輟問題和美國印地安、阿拉斯加原住民學生的輟學問題相似，其輟學率一直是美國各族群之中最高的。其原因分為家庭、學校及文化等因素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lastRenderedPageBreak/>
        <w:t>學校因素包括教師冷漠而缺乏關懷、教師欠缺專業素養而有偏見歧視、師生互動頻率低、學校氣氛不友善、測驗輔導與分班分組之偏失、缺乏家長參與之機會；家庭因素部份包括家庭社經地位較低、缺乏家長關心與支持、住家與學校距離遙遠；文化因素包括課程缺乏文化適切性、學校文化和社區家庭文化有差異、接受主流文化較晚、同儕認同導向或群屬感知驅使；原住民學生經歷這些原因後，可能產生適應困難的問題，包括偏差行為、低成就動機、疏離或抗拒態度。這些問題若未獲妥善解決，在其他因素交錯影響下，將繼續發生曠課、逃學，甚至中輟的結果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師資素質不齊流動率高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師資問題長久來即原住民教育之痛，去年在高雄縣山地鄉吵得沸沸揚揚的即是原住民學校師資不足問題。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原住民地區學校大都是一年級一個班的小學校，一旦找不到代課教師，只好由學校其他教師兼代，有的甚至乾脆校長也身兼教師，因此常出現一個老師兼代多班現象，山地學校師資缺乏問題遲未解決，已嚴重影響教學品質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高雄縣教育局副局長黃金花即坦言，偏遠地區及山地鄉師資問題，教育局一直很頭痛，年年辦甄選，就是有人錄取後寧可放棄也不願到山地或偏遠地區服務。黃金花說，教師到山地鄉服務意願低落，是有原住民地區縣市的共同困擾，其中尤其以台東、花蓮最為嚴重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原住民學生受教品質堪慮，去年7月間，茂林、三民、桃源三個山地鄉原住民教師會為此提出5項訴求，包括特別為山地學校甄選教師，並訂出服務3年條款；訂定優厚條件，吸引優秀人才在山地服務，例如服務滿3年以上，縣內調動可加分等；全面清查山地鄉教師宿舍需求量，提升宿舍水準，並編列興建、修繕經費等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教師會的要求，其實和政府多年來對原住民教育的師資政策相似；一方面採行各項福利措施，獎勵一般教師到山地學校任教；一方面提供特別管道，保障原住民學生就讀師範院校，令其返鄉服務。對服務山地學校的教師，則有薪津加給、加計積分、記功等獎勵措施。然而，各種獎勵、保障制度，並無法從根本上解決師資之質與量的問題。調查顯示，原住民教育的師資問題主要為：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lastRenderedPageBreak/>
        <w:t>1.山地學校教師未修習教育學分、低學歷者（高中職），占較大比例；且代課教師非常普遍，國小方面占該校教師額半數以上的學校有30.8％；國中方面代課教師占半數以上的學校有26.7％。有的學校代課教師比例達100％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2.原住民國中小教師兼職行政工作負擔沉重，只有6.7％未兼行政，比較全國教師未兼行政工作之比率31.8％，相距甚遠。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3.原住民學校教師另一問題是，漢族教師占半數以上，師生文化背景不同，產生文化價值和語言溝通上的困擾，影響教學效果，師生同感挫折。</w:t>
      </w:r>
    </w:p>
    <w:p w:rsidR="002E54BC" w:rsidRPr="002E54BC" w:rsidRDefault="002E54BC" w:rsidP="002E54BC">
      <w:pPr>
        <w:widowControl/>
        <w:shd w:val="clear" w:color="auto" w:fill="FFFFFF"/>
        <w:spacing w:after="210" w:line="399" w:lineRule="atLeast"/>
        <w:rPr>
          <w:rFonts w:ascii="SimSun" w:eastAsia="SimSun" w:hAnsi="SimSun" w:cs="新細明體"/>
          <w:color w:val="333333"/>
          <w:spacing w:val="15"/>
          <w:kern w:val="0"/>
          <w:sz w:val="23"/>
          <w:szCs w:val="23"/>
        </w:rPr>
      </w:pPr>
      <w:r w:rsidRPr="002E54BC">
        <w:rPr>
          <w:rFonts w:ascii="SimSun" w:eastAsia="SimSun" w:hAnsi="SimSun" w:cs="新細明體" w:hint="eastAsia"/>
          <w:color w:val="333333"/>
          <w:spacing w:val="15"/>
          <w:kern w:val="0"/>
          <w:sz w:val="23"/>
          <w:szCs w:val="23"/>
        </w:rPr>
        <w:t>4.山地學校教師因居住交通不便、進修不利、子女教育機會等問題，使其流動率偏高；有機會即思離去者占56％（民國81年調查）。</w:t>
      </w:r>
    </w:p>
    <w:p w:rsidR="002E54BC" w:rsidRPr="002E54BC" w:rsidRDefault="002E54BC" w:rsidP="002E54BC">
      <w:pPr>
        <w:widowControl/>
        <w:spacing w:line="450" w:lineRule="atLeast"/>
        <w:jc w:val="center"/>
        <w:rPr>
          <w:rFonts w:ascii="SimSun" w:eastAsia="SimSun" w:hAnsi="SimSun" w:cs="新細明體"/>
          <w:color w:val="000000"/>
          <w:kern w:val="0"/>
          <w:sz w:val="18"/>
          <w:szCs w:val="18"/>
        </w:rPr>
      </w:pPr>
      <w:r w:rsidRPr="002E54BC">
        <w:rPr>
          <w:rFonts w:ascii="SimSun" w:eastAsia="SimSun" w:hAnsi="SimSun" w:cs="新細明體" w:hint="eastAsia"/>
          <w:color w:val="000000"/>
          <w:kern w:val="0"/>
          <w:sz w:val="18"/>
          <w:szCs w:val="18"/>
        </w:rPr>
        <w:t>台灣立報社 版權所有 ©2010.ALL Rights Reserved.</w:t>
      </w:r>
    </w:p>
    <w:p w:rsidR="00AC4539" w:rsidRDefault="00AC4539" w:rsidP="002E54BC"/>
    <w:p w:rsidR="002E54BC" w:rsidRDefault="002E54BC" w:rsidP="002E54BC"/>
    <w:p w:rsidR="002E54BC" w:rsidRDefault="002E54BC" w:rsidP="002E54BC">
      <w:pPr>
        <w:rPr>
          <w:rFonts w:ascii="FangSong" w:hAnsi="FangSong"/>
          <w:b/>
          <w:sz w:val="44"/>
          <w:szCs w:val="44"/>
        </w:rPr>
      </w:pPr>
      <w:r w:rsidRPr="002E54BC">
        <w:rPr>
          <w:rFonts w:ascii="FangSong" w:eastAsia="FangSong" w:hAnsi="FangSong" w:hint="eastAsia"/>
          <w:b/>
          <w:sz w:val="44"/>
          <w:szCs w:val="44"/>
        </w:rPr>
        <w:t>我的看法分析</w:t>
      </w:r>
    </w:p>
    <w:p w:rsidR="007E7627" w:rsidRDefault="002E54BC" w:rsidP="002E54BC">
      <w:pPr>
        <w:rPr>
          <w:rFonts w:asciiTheme="minorEastAsia" w:hAnsiTheme="minorEastAsia"/>
          <w:sz w:val="28"/>
          <w:szCs w:val="28"/>
        </w:rPr>
      </w:pPr>
      <w:r>
        <w:rPr>
          <w:rFonts w:ascii="FangSong" w:hAnsi="FangSong" w:hint="eastAsia"/>
          <w:b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 xml:space="preserve">上文中提及山地學校師資問題 ,老師普遍低學歷或者未修過教育學程 ,並且代課老師相當普遍 .教師素質良莠不齊 ,也會影響學生學習品質 ,有一顆熱忱的心並不一定代表適合教書 </w:t>
      </w:r>
      <w:r>
        <w:rPr>
          <w:rFonts w:asciiTheme="minorEastAsia" w:hAnsiTheme="minorEastAsia"/>
          <w:sz w:val="28"/>
          <w:szCs w:val="28"/>
        </w:rPr>
        <w:t>,</w:t>
      </w:r>
      <w:r>
        <w:rPr>
          <w:rFonts w:asciiTheme="minorEastAsia" w:hAnsiTheme="minorEastAsia" w:hint="eastAsia"/>
          <w:sz w:val="28"/>
          <w:szCs w:val="28"/>
        </w:rPr>
        <w:t>一位好的老師需要擁有一定的專業程度 ,如果說</w:t>
      </w:r>
      <w:r w:rsidR="00CE331F">
        <w:rPr>
          <w:rFonts w:asciiTheme="minorEastAsia" w:hAnsiTheme="minorEastAsia" w:hint="eastAsia"/>
          <w:sz w:val="28"/>
          <w:szCs w:val="28"/>
        </w:rPr>
        <w:t>學歷低那多少我們對於這位教師的專業程度會有所質疑 .其次 ,教學並非只是知識的傳授 ,學生在學校還有許多要學習的東西 ,生活價值觀 ,人際關係等等 ,那麼老師是否有足夠的能力去引導學生呢 ? 再者 ,代課教師多 ,亦即是教師流動率大 ,多數人比較不願意待在偏鄉教書 ,通常教個一兩年會試圖調回市區等 ,這些來自外地的老師 ,文化</w:t>
      </w:r>
      <w:r w:rsidR="00624C27">
        <w:rPr>
          <w:rFonts w:asciiTheme="minorEastAsia" w:hAnsiTheme="minorEastAsia" w:hint="eastAsia"/>
          <w:sz w:val="28"/>
          <w:szCs w:val="28"/>
        </w:rPr>
        <w:t>語言</w:t>
      </w:r>
      <w:r w:rsidR="00CE331F">
        <w:rPr>
          <w:rFonts w:asciiTheme="minorEastAsia" w:hAnsiTheme="minorEastAsia" w:hint="eastAsia"/>
          <w:sz w:val="28"/>
          <w:szCs w:val="28"/>
        </w:rPr>
        <w:t>與當地不同 ,如果</w:t>
      </w:r>
      <w:r w:rsidR="007869F0">
        <w:rPr>
          <w:rFonts w:asciiTheme="minorEastAsia" w:hAnsiTheme="minorEastAsia" w:hint="eastAsia"/>
          <w:sz w:val="28"/>
          <w:szCs w:val="28"/>
        </w:rPr>
        <w:t>來的教師因</w:t>
      </w:r>
      <w:r w:rsidR="007869F0">
        <w:rPr>
          <w:rFonts w:asciiTheme="minorEastAsia" w:hAnsiTheme="minorEastAsia" w:hint="eastAsia"/>
          <w:sz w:val="28"/>
          <w:szCs w:val="28"/>
        </w:rPr>
        <w:lastRenderedPageBreak/>
        <w:t>為自認不會長久待在該地 ,那自然會更多的為自己做打算 .然而 ,不同文化背景 ,勢必導致師生彼此認知上或價值觀上有所落差 ,如若老師未能花心力去了解 ,師生關係以及教學品質必然會受影響 .而且老師的來來去去 ,對於學生而言 ,我認為多少是有影響的 .是否是這裡不夠好等等的 ,對於學校便少了份凝聚和向心力 .</w:t>
      </w:r>
      <w:r w:rsidR="00624C27">
        <w:rPr>
          <w:rFonts w:asciiTheme="minorEastAsia" w:hAnsiTheme="minorEastAsia" w:hint="eastAsia"/>
          <w:sz w:val="28"/>
          <w:szCs w:val="28"/>
        </w:rPr>
        <w:t>並且 ,教師兼職行政的比率相當高 ,當然與人力不足有關係 .教師要負擔學生教育又要兼行政工作 ,也是個不小的負荷 .學生踏進學校 ,便有資格和權力受完善的教育 ,</w:t>
      </w:r>
      <w:r w:rsidR="00855173">
        <w:rPr>
          <w:rFonts w:asciiTheme="minorEastAsia" w:hAnsiTheme="minorEastAsia" w:hint="eastAsia"/>
          <w:sz w:val="28"/>
          <w:szCs w:val="28"/>
        </w:rPr>
        <w:t>學校和教師對學生的影響是很大的 ,可是對於生活於偏鄉的學生 ,也許學習並非是首要之重 ,更何況他們可能也沒有學習資源 ,也欠缺輔導資源 ,他們自小的生活價值觀便與我們不同</w:t>
      </w:r>
      <w:r w:rsidR="00532E0B">
        <w:rPr>
          <w:rFonts w:asciiTheme="minorEastAsia" w:hAnsiTheme="minorEastAsia" w:hint="eastAsia"/>
          <w:sz w:val="28"/>
          <w:szCs w:val="28"/>
        </w:rPr>
        <w:t xml:space="preserve"> ,我們的社會重視學歷 ,</w:t>
      </w:r>
      <w:r w:rsidR="00A377ED">
        <w:rPr>
          <w:rFonts w:asciiTheme="minorEastAsia" w:hAnsiTheme="minorEastAsia" w:hint="eastAsia"/>
          <w:sz w:val="28"/>
          <w:szCs w:val="28"/>
        </w:rPr>
        <w:t>可是他們不同 ,這也會導致他們如果踏出生活圈 ,勢必面對對他們而言相對弱勢的社會環境 .</w:t>
      </w:r>
      <w:r w:rsidR="007E7627">
        <w:rPr>
          <w:rFonts w:asciiTheme="minorEastAsia" w:hAnsiTheme="minorEastAsia" w:hint="eastAsia"/>
          <w:sz w:val="28"/>
          <w:szCs w:val="28"/>
        </w:rPr>
        <w:t>歧視,偏見等等都是經過時間累積而成的思維,如果要改變勢必要花上長久的時間,但並非是不可能的.</w:t>
      </w:r>
      <w:bookmarkStart w:id="0" w:name="_GoBack"/>
      <w:bookmarkEnd w:id="0"/>
    </w:p>
    <w:p w:rsidR="00A377ED" w:rsidRDefault="00A377ED" w:rsidP="002E54BC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p w:rsidR="00CE331F" w:rsidRPr="002E54BC" w:rsidRDefault="00CE331F" w:rsidP="002E54BC">
      <w:pPr>
        <w:rPr>
          <w:rFonts w:ascii="FangSong" w:eastAsia="FangSong" w:hAnsi="FangSong"/>
          <w:sz w:val="28"/>
          <w:szCs w:val="28"/>
        </w:rPr>
      </w:pPr>
    </w:p>
    <w:sectPr w:rsidR="00CE331F" w:rsidRPr="002E5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24D" w:rsidRDefault="0026724D" w:rsidP="007E7627">
      <w:r>
        <w:separator/>
      </w:r>
    </w:p>
  </w:endnote>
  <w:endnote w:type="continuationSeparator" w:id="0">
    <w:p w:rsidR="0026724D" w:rsidRDefault="0026724D" w:rsidP="007E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24D" w:rsidRDefault="0026724D" w:rsidP="007E7627">
      <w:r>
        <w:separator/>
      </w:r>
    </w:p>
  </w:footnote>
  <w:footnote w:type="continuationSeparator" w:id="0">
    <w:p w:rsidR="0026724D" w:rsidRDefault="0026724D" w:rsidP="007E7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C"/>
    <w:rsid w:val="0026724D"/>
    <w:rsid w:val="002E54BC"/>
    <w:rsid w:val="00532E0B"/>
    <w:rsid w:val="00624C27"/>
    <w:rsid w:val="007869F0"/>
    <w:rsid w:val="007E7627"/>
    <w:rsid w:val="00855173"/>
    <w:rsid w:val="00A377ED"/>
    <w:rsid w:val="00AC4539"/>
    <w:rsid w:val="00CE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206E1A-539D-4940-A944-835BC85D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E54B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54B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E54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E54BC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E54BC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E54BC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E54BC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2E54BC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2E54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Strong"/>
    <w:basedOn w:val="a0"/>
    <w:uiPriority w:val="22"/>
    <w:qFormat/>
    <w:rsid w:val="002E54BC"/>
    <w:rPr>
      <w:b/>
      <w:bCs/>
    </w:rPr>
  </w:style>
  <w:style w:type="paragraph" w:styleId="a5">
    <w:name w:val="header"/>
    <w:basedOn w:val="a"/>
    <w:link w:val="a6"/>
    <w:uiPriority w:val="99"/>
    <w:unhideWhenUsed/>
    <w:rsid w:val="007E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76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76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76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8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16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4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7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400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hpao.com/space.php?uid=1&amp;op=new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林詩倩</dc:creator>
  <cp:keywords/>
  <dc:description/>
  <cp:lastModifiedBy>林詩倩</cp:lastModifiedBy>
  <cp:revision>4</cp:revision>
  <dcterms:created xsi:type="dcterms:W3CDTF">2016-04-19T15:11:00Z</dcterms:created>
  <dcterms:modified xsi:type="dcterms:W3CDTF">2016-04-25T10:02:00Z</dcterms:modified>
</cp:coreProperties>
</file>